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EF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美国加州丽思卡尔顿酒店（The Ritz-Carlton, California），以西海岸都会奢华与百年优雅气质为核心，是加州地标性高端酒店之一。</w:t>
      </w:r>
      <w:r>
        <w:rPr>
          <w:rStyle w:val="4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酒店客房、行政套房、大堂酒廊、宴会厅、餐厅及露台公区的全套定制活动家具，均由我厂独家供应。</w:t>
      </w:r>
    </w:p>
    <w:p w14:paraId="47054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初期，客户面临独特挑战：作为奢华酒店标杆，丽思卡尔顿对家具的工艺细节、材质品级与品牌语言要求极高，需在加州都市氛围中，呈现品牌标志性的经典优雅与定制化艺术感，常规供应商难以驾驭高难度的手工感与材质组合；酒店多场景跨度大，客房、公区、宴会厅与户外露台对家具的耐用性、抗候性与风格统一性要求严苛，户外家具需应对加州强烈日晒与昼夜温差，室内家具则需匹配高客流使用强度；同时，品牌要求家具既保持经典元素，又融入加州的现代松弛感，平衡传统与在地风格难度极高。</w:t>
      </w:r>
    </w:p>
    <w:p w14:paraId="75489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依托自有工厂的奢华酒店定制体系，我们针对性解决了这些难题。家具设计以米白、深木色与优雅蓝调为主，线条典雅柔和，通过定制木饰面、高质感软包与精致五金，还原丽思卡尔顿的标志性语言，同时融入加州都市的通透松弛感；针对当地气候，户外家具采用防开裂稳定木与抗 UV 防水面料，室内家具选用加固实木框架、高密度回弹海绵与耐磨抗污面料，确保长期使用仍保持挺括质感；客房、公区、宴会厅家具风格高度统一，从细节收口到材质搭配均严格遵循品牌标准，一站式生产交付，确保品质与工期可控。</w:t>
      </w:r>
    </w:p>
    <w:p w14:paraId="47EDF6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落地后，全系列家具与酒店的奢华调性完美契合，从客房到露台公区，经典优雅与加州气质相得益彰，长期运营中稳定耐用，维护成本极低。酒店方高度认可，称赞我们精准还原了丽思卡尔顿的品牌精髓，同时解决了多场景风格统一、高等级工艺把控与气候适应性的核心痛点，为品牌打造了兼具经典质感与在地表达的标杆项目。</w:t>
      </w:r>
    </w:p>
    <w:p w14:paraId="6D475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作为高端奢华酒店家具源头制造商，我们擅长顶级品牌标准落地、多场景风格统一、高品级材质工艺与气候适应性设计，可为全球五星级奢华酒店提供兼具品牌调性、细节品质与长期稳定性的一站式家具定制解决方案。</w:t>
      </w:r>
    </w:p>
    <w:p w14:paraId="4C2EC4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2026-04-17T06:47:55Z</dcterms:created>
  <dc:creator>Administratora</dc:creator>
  <cp:lastModifiedBy>c</cp:lastModifiedBy>
  <dcterms:modified xsi:type="dcterms:W3CDTF">2026-04-17T06:48:09Z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eyJoZGlkIjoiMjY4OTgzN2QzM2IzZDkyYzBkYjUyMmIyYWY5YmM2MDciLCJ1c2VySWQiOiIxMTIwMzY4NTI0In0=</vt:lpwstr>
  </property>
  <property fmtid="{D5CDD505-2E9C-101B-9397-08002B2CF9AE}" pid="4" name="ICV">
    <vt:lpwstr>392903D1314D43E9B9E049117B8235A8_12</vt:lpwstr>
  </property>
</Properties>
</file>